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4177D606" w:rsidR="001511D9" w:rsidRPr="00BE0B57" w:rsidRDefault="00004B18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E0B57">
              <w:rPr>
                <w:rFonts w:ascii="Times New Roman" w:hAnsi="Times New Roman" w:cs="Times New Roman"/>
                <w:b/>
                <w:color w:val="auto"/>
              </w:rPr>
              <w:t>0912.4.LEK.D.AM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F7951" w14:textId="77777777" w:rsidR="0094291C" w:rsidRPr="00BE0B57" w:rsidRDefault="00004B18" w:rsidP="00DA015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Aparatura medyczna</w:t>
            </w:r>
          </w:p>
          <w:p w14:paraId="44BA2B19" w14:textId="52FB2FF2" w:rsidR="00004B18" w:rsidRPr="00BE0B57" w:rsidRDefault="00004B18" w:rsidP="00DA015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BE0B5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Medical</w:t>
            </w:r>
            <w:proofErr w:type="spellEnd"/>
            <w:r w:rsidRPr="00BE0B5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E0B5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Equipment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94161" w:rsidRPr="00C94DBC" w14:paraId="48D72B2C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694161" w:rsidRPr="00C94DBC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694161" w:rsidRPr="00BE0B57" w:rsidRDefault="0069416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0B57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694161" w:rsidRPr="00C94DBC" w14:paraId="3A1BC3B4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694161" w:rsidRPr="00C94DBC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694161" w:rsidRPr="00BE0B57" w:rsidRDefault="0069416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0B57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694161" w:rsidRPr="00C94DBC" w14:paraId="25E61EFB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694161" w:rsidRPr="00C94DBC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694161" w:rsidRPr="00BE0B57" w:rsidRDefault="00694161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0B57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694161" w:rsidRPr="00C94DBC" w14:paraId="3D1C1751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694161" w:rsidRPr="00C94DBC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694161" w:rsidRPr="00BE0B57" w:rsidRDefault="0069416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BE0B57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BE0B5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977EB" w:rsidRPr="00C94DBC" w14:paraId="7D56A0DC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1977EB" w:rsidRPr="00C94DBC" w:rsidRDefault="001977EB" w:rsidP="001977E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65B765CC" w:rsidR="001977EB" w:rsidRPr="00BE0B57" w:rsidRDefault="001977EB" w:rsidP="001977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sz w:val="20"/>
                <w:szCs w:val="20"/>
              </w:rPr>
              <w:t xml:space="preserve">prof. dr hab. Janusz </w:t>
            </w:r>
            <w:proofErr w:type="spellStart"/>
            <w:r w:rsidRPr="00BE0B57">
              <w:rPr>
                <w:rFonts w:ascii="Times New Roman" w:hAnsi="Times New Roman" w:cs="Times New Roman"/>
                <w:sz w:val="20"/>
                <w:szCs w:val="20"/>
              </w:rPr>
              <w:t>Braziewicz</w:t>
            </w:r>
            <w:proofErr w:type="spellEnd"/>
          </w:p>
        </w:tc>
      </w:tr>
      <w:tr w:rsidR="001977EB" w:rsidRPr="00C94DBC" w14:paraId="4582D5BA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1977EB" w:rsidRPr="00C94DBC" w:rsidRDefault="001977EB" w:rsidP="001977E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47C91EAC" w:rsidR="001977EB" w:rsidRPr="00BE0B57" w:rsidRDefault="001977EB" w:rsidP="001977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sz w:val="20"/>
                <w:szCs w:val="20"/>
              </w:rPr>
              <w:t>janusz.braziewicz@ujk.edu.pl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5A664F66" w:rsidR="001511D9" w:rsidRPr="00C94DBC" w:rsidRDefault="00BE0B5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402919FF" w:rsidR="001D4D83" w:rsidRPr="00C94DBC" w:rsidRDefault="00BE0B57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39B64BC9" w:rsidR="001511D9" w:rsidRPr="007248A0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BE0B57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</w:t>
            </w:r>
            <w:r w:rsidR="00694161" w:rsidRPr="00BE0B57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) ( w tym e-learning)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16F6B096" w:rsidR="001511D9" w:rsidRPr="00C94DBC" w:rsidRDefault="00BE0B57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BE0B57">
              <w:rPr>
                <w:sz w:val="18"/>
                <w:szCs w:val="18"/>
                <w:lang w:val="pl" w:eastAsia="pl-PL"/>
              </w:rPr>
              <w:t>zajęcia w pomieszczeniu dydaktycznym UJK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02ECD154" w:rsidR="001511D9" w:rsidRPr="00BE0B57" w:rsidRDefault="00BE0B5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0B5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Zaliczenie z oceną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(semestr III)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D97" w14:textId="5CA849DB" w:rsidR="00515B0F" w:rsidRPr="007248A0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BE0B57">
              <w:rPr>
                <w:sz w:val="18"/>
                <w:szCs w:val="18"/>
              </w:rPr>
              <w:t>Wykład</w:t>
            </w:r>
            <w:r w:rsidR="00694161" w:rsidRPr="00BE0B57">
              <w:rPr>
                <w:sz w:val="18"/>
                <w:szCs w:val="18"/>
              </w:rPr>
              <w:t xml:space="preserve"> ( w tym e-learning)</w:t>
            </w:r>
            <w:r w:rsidRPr="00BE0B57">
              <w:rPr>
                <w:sz w:val="18"/>
                <w:szCs w:val="18"/>
              </w:rPr>
              <w:t>:</w:t>
            </w:r>
            <w:r w:rsidR="00BE0B57" w:rsidRPr="00BE0B57">
              <w:rPr>
                <w:sz w:val="18"/>
                <w:szCs w:val="18"/>
              </w:rPr>
              <w:t xml:space="preserve"> wykład informacyjny</w:t>
            </w:r>
          </w:p>
          <w:p w14:paraId="5680422B" w14:textId="21863B9B" w:rsidR="007248A0" w:rsidRPr="00C94DBC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1EEAB" w14:textId="2A07DE74" w:rsidR="008D7AC0" w:rsidRPr="00C94DBC" w:rsidRDefault="00BE0B5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L. Chmielewski, J. L. Kulikowski, A. Nowakowski, Obrazowanie biomedyczne, Tom 8, Akademicka Oficyna Wydawnicza </w:t>
            </w:r>
            <w:proofErr w:type="spellStart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Exit</w:t>
            </w:r>
            <w:proofErr w:type="spellEnd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; C. Kramer, J. </w:t>
            </w:r>
            <w:proofErr w:type="spellStart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Bax</w:t>
            </w:r>
            <w:proofErr w:type="spellEnd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T. </w:t>
            </w:r>
            <w:proofErr w:type="spellStart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Marwick</w:t>
            </w:r>
            <w:proofErr w:type="spellEnd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W. </w:t>
            </w:r>
            <w:proofErr w:type="spellStart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Wijns</w:t>
            </w:r>
            <w:proofErr w:type="spellEnd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Obrazowanie serca i naczyń, </w:t>
            </w:r>
            <w:proofErr w:type="spellStart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Medipage</w:t>
            </w:r>
            <w:proofErr w:type="spellEnd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; E. </w:t>
            </w:r>
            <w:proofErr w:type="spellStart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Rummeny</w:t>
            </w:r>
            <w:proofErr w:type="spellEnd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P. </w:t>
            </w:r>
            <w:proofErr w:type="spellStart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Reimer</w:t>
            </w:r>
            <w:proofErr w:type="spellEnd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W. </w:t>
            </w:r>
            <w:proofErr w:type="spellStart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Heindel</w:t>
            </w:r>
            <w:proofErr w:type="spellEnd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Obrazowanie ciała metodą rezonansu magnetycznego, </w:t>
            </w:r>
            <w:proofErr w:type="spellStart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Medipage</w:t>
            </w:r>
            <w:proofErr w:type="spellEnd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BCF" w14:textId="59E041F1" w:rsidR="00420A29" w:rsidRPr="00C94DBC" w:rsidRDefault="00BE0B57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G. Pawlicki, T. Pałko, B. Gwiazdowska, L. </w:t>
            </w:r>
            <w:proofErr w:type="spellStart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Królicki</w:t>
            </w:r>
            <w:proofErr w:type="spellEnd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Fizyka medyczna, Akademicka oficyna wydawnicza </w:t>
            </w:r>
            <w:proofErr w:type="spellStart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Exit</w:t>
            </w:r>
            <w:proofErr w:type="spellEnd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Warszawa; A. Pilawski, Podstawy biofizyki, PZWL; L, Chmielewski, J. Kulikowski, A. Nowakowski, Obrazowanie biomedyczne, Akademicka oficyna wydawnicza </w:t>
            </w:r>
            <w:proofErr w:type="spellStart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Exit</w:t>
            </w:r>
            <w:proofErr w:type="spellEnd"/>
            <w:r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 A. Hrynkiewicz, E. Rokita, Fizyczne metody diagnostyki i terapii, PWN, Warszawa;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78C22E5B" w14:textId="77777777" w:rsidR="00BE0B57" w:rsidRPr="00BE0B57" w:rsidRDefault="00BE0B57" w:rsidP="00BE0B57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C1- zapoznanie z podstawami fizycznymi technik diagnostycznych i terapeutycznych stosowanych w medycynie</w:t>
            </w:r>
          </w:p>
          <w:p w14:paraId="4C795A29" w14:textId="77777777" w:rsidR="00BE0B57" w:rsidRPr="00BE0B57" w:rsidRDefault="00BE0B57" w:rsidP="00BE0B57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C2- zapoznanie technikami wykorzystującymi promieniowanie niejonizujące </w:t>
            </w:r>
          </w:p>
          <w:p w14:paraId="6684AF88" w14:textId="77777777" w:rsidR="00BE0B57" w:rsidRPr="00BE0B57" w:rsidRDefault="00BE0B57" w:rsidP="00BE0B57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C3- zapoznanie technikami wykorzystującymi promieniowanie jonizujące </w:t>
            </w:r>
          </w:p>
          <w:p w14:paraId="0B4EF00B" w14:textId="7E61E20E" w:rsidR="00BE0B57" w:rsidRDefault="00BE0B57" w:rsidP="00BE0B57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C4-zapoznanie z procedurami badań medycznych</w:t>
            </w:r>
          </w:p>
          <w:p w14:paraId="0C2A2DE6" w14:textId="6B8A4142" w:rsidR="00BE0B57" w:rsidRPr="00BE0B57" w:rsidRDefault="00BE0B57" w:rsidP="00BE0B57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(w tym e-learning)</w:t>
            </w:r>
          </w:p>
          <w:p w14:paraId="40E64B9C" w14:textId="6EC10822" w:rsidR="007248A0" w:rsidRPr="007248A0" w:rsidRDefault="00BE0B57" w:rsidP="00BE0B57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C5- zapoznanie z kontrolą jakości sprzętu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CA1FBF" w14:textId="77777777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BE0B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22696E9D" w14:textId="77777777" w:rsidR="00BE0B57" w:rsidRPr="00633850" w:rsidRDefault="00BE0B57" w:rsidP="00BE0B57">
            <w:pPr>
              <w:pStyle w:val="Akapitzlist"/>
              <w:numPr>
                <w:ilvl w:val="0"/>
                <w:numId w:val="42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33850">
              <w:rPr>
                <w:rFonts w:ascii="Times New Roman" w:hAnsi="Times New Roman" w:cs="Times New Roman"/>
                <w:sz w:val="20"/>
                <w:szCs w:val="20"/>
              </w:rPr>
              <w:t>Poznanie podstaw technik radiologicznych</w:t>
            </w:r>
          </w:p>
          <w:p w14:paraId="41C542DE" w14:textId="77777777" w:rsidR="00BE0B57" w:rsidRPr="00633850" w:rsidRDefault="00BE0B57" w:rsidP="00BE0B57">
            <w:pPr>
              <w:pStyle w:val="Tekstpodstawowy2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633850">
              <w:rPr>
                <w:sz w:val="20"/>
                <w:szCs w:val="20"/>
              </w:rPr>
              <w:t xml:space="preserve">Poznanie podstaw działania technik tomograficznych </w:t>
            </w:r>
          </w:p>
          <w:p w14:paraId="47A32394" w14:textId="77777777" w:rsidR="00BE0B57" w:rsidRPr="00633850" w:rsidRDefault="00BE0B57" w:rsidP="00BE0B57">
            <w:pPr>
              <w:pStyle w:val="Tekstpodstawowy2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633850">
              <w:rPr>
                <w:sz w:val="20"/>
                <w:szCs w:val="20"/>
              </w:rPr>
              <w:t xml:space="preserve">Tomografia rezonansu magnetycznego w badaniach anatomicznych i czynnościowych </w:t>
            </w:r>
          </w:p>
          <w:p w14:paraId="5898B1F1" w14:textId="77777777" w:rsidR="00BE0B57" w:rsidRPr="00633850" w:rsidRDefault="00BE0B57" w:rsidP="00BE0B57">
            <w:pPr>
              <w:pStyle w:val="Tekstpodstawowy2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633850">
              <w:rPr>
                <w:sz w:val="20"/>
                <w:szCs w:val="20"/>
              </w:rPr>
              <w:t>Komputerowa analiza obrazów koronarograficznych</w:t>
            </w:r>
          </w:p>
          <w:p w14:paraId="74EF47D5" w14:textId="376FBB48" w:rsidR="00BE0B57" w:rsidRDefault="00BE0B57" w:rsidP="00BE0B57">
            <w:pPr>
              <w:pStyle w:val="Tekstpodstawowy2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633850">
              <w:rPr>
                <w:sz w:val="20"/>
                <w:szCs w:val="20"/>
              </w:rPr>
              <w:t>Tomografia</w:t>
            </w:r>
            <w:r w:rsidRPr="005E3B83">
              <w:rPr>
                <w:sz w:val="20"/>
                <w:szCs w:val="20"/>
              </w:rPr>
              <w:t xml:space="preserve"> podczerwieni w diagnostyce medycznej</w:t>
            </w:r>
          </w:p>
          <w:p w14:paraId="54707D1E" w14:textId="7EF584BB" w:rsidR="00BE0B57" w:rsidRPr="005E3B83" w:rsidRDefault="00BE0B57" w:rsidP="00BE0B57">
            <w:pPr>
              <w:pStyle w:val="Tekstpodstawowy20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BE0B57">
              <w:rPr>
                <w:sz w:val="20"/>
                <w:szCs w:val="20"/>
              </w:rPr>
              <w:t>(w tym e-learning)</w:t>
            </w:r>
          </w:p>
          <w:p w14:paraId="1AA3BC0E" w14:textId="77777777" w:rsidR="00BE0B57" w:rsidRPr="005E3B83" w:rsidRDefault="00BE0B57" w:rsidP="00BE0B57">
            <w:pPr>
              <w:pStyle w:val="Tekstpodstawowy2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5E3B83">
              <w:rPr>
                <w:sz w:val="20"/>
                <w:szCs w:val="20"/>
              </w:rPr>
              <w:t xml:space="preserve"> Tomografia komputerowa</w:t>
            </w:r>
          </w:p>
          <w:p w14:paraId="0246E135" w14:textId="2B961350" w:rsidR="00ED620C" w:rsidRPr="00C94DBC" w:rsidRDefault="00ED620C" w:rsidP="00BE0B57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CEBEBE2" w14:textId="77777777" w:rsidR="0066006C" w:rsidRPr="00C94DBC" w:rsidRDefault="0066006C" w:rsidP="007248A0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73AE0741" w:rsidR="007248A0" w:rsidRPr="00343BE4" w:rsidRDefault="00BE0B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C64A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64AF9"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fizykochemiczne i molekularne podstawy działania narządów zmysłów;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D28" w14:textId="78C47480" w:rsidR="007248A0" w:rsidRPr="00BE0B57" w:rsidRDefault="00694161" w:rsidP="00C64AF9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E0B57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BE0B57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BE0B57">
              <w:rPr>
                <w:rFonts w:ascii="Garamond" w:eastAsia="Times New Roman" w:hAnsi="Garamond" w:cs="Times New Roman"/>
                <w:sz w:val="20"/>
                <w:szCs w:val="20"/>
              </w:rPr>
              <w:t>6</w:t>
            </w:r>
            <w:r w:rsidR="007248A0" w:rsidRPr="00BE0B57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94291C" w:rsidRPr="00C94DBC" w14:paraId="4B2F1E9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4A94" w14:textId="6198DBC0" w:rsidR="0094291C" w:rsidRPr="001C7352" w:rsidRDefault="0094291C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BB00" w14:textId="77F1326F" w:rsidR="0094291C" w:rsidRDefault="00BE0B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E07FA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07FA3"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fizyczne podstawy wybranych technik terapeutycznych;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16C" w14:textId="396A5F0F" w:rsidR="0094291C" w:rsidRPr="00BE0B57" w:rsidRDefault="00E07FA3" w:rsidP="00C64AF9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E0B57">
              <w:rPr>
                <w:rFonts w:ascii="Garamond" w:eastAsia="Times New Roman" w:hAnsi="Garamond" w:cs="Times New Roman"/>
                <w:sz w:val="20"/>
                <w:szCs w:val="20"/>
              </w:rPr>
              <w:t>B.W8.</w:t>
            </w:r>
          </w:p>
        </w:tc>
      </w:tr>
      <w:tr w:rsidR="0094291C" w:rsidRPr="00C94DBC" w14:paraId="53F45D6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84F" w14:textId="2B8A0E7D" w:rsidR="0094291C" w:rsidRPr="001C7352" w:rsidRDefault="0094291C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5F4" w14:textId="3A57DA5C" w:rsidR="0094291C" w:rsidRDefault="00BE0B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E07FA3"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budowę lipidów i polisacharydów oraz ich funkcje w strukturach komórkowych i pozakomórkowych;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20CF" w14:textId="5F004AE8" w:rsidR="0094291C" w:rsidRPr="00BE0B57" w:rsidRDefault="00E07FA3" w:rsidP="00C64AF9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E0B57">
              <w:rPr>
                <w:rFonts w:ascii="Garamond" w:eastAsia="Times New Roman" w:hAnsi="Garamond" w:cs="Times New Roman"/>
                <w:sz w:val="20"/>
                <w:szCs w:val="20"/>
              </w:rPr>
              <w:t>B.W9.</w:t>
            </w: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1321CA72" w:rsidR="007248A0" w:rsidRPr="00BE0B57" w:rsidRDefault="00BE0B57" w:rsidP="0069416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C64AF9"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wykorzystywać znajomość praw fizyki do wyjaśnienia wpływu czynników zewnętrznych, takich jak temperatura, przyspieszenie, ciśnienie, pole elektromagnetyczne i promieniowanie jonizujące, na organizm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5C259C78" w:rsidR="007248A0" w:rsidRPr="00BE0B57" w:rsidRDefault="00694161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E0B57">
              <w:rPr>
                <w:rFonts w:ascii="Garamond" w:eastAsia="Times New Roman" w:hAnsi="Garamond" w:cs="Times New Roman"/>
                <w:sz w:val="20"/>
                <w:szCs w:val="20"/>
              </w:rPr>
              <w:t>B.</w:t>
            </w:r>
            <w:r w:rsidR="007248A0" w:rsidRPr="00BE0B57">
              <w:rPr>
                <w:rFonts w:ascii="Garamond" w:eastAsia="Times New Roman" w:hAnsi="Garamond" w:cs="Times New Roman"/>
                <w:sz w:val="20"/>
                <w:szCs w:val="20"/>
              </w:rPr>
              <w:t>U1.</w:t>
            </w:r>
          </w:p>
          <w:p w14:paraId="04C3FB2C" w14:textId="77777777" w:rsidR="007248A0" w:rsidRPr="00BE0B57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E07FA3" w:rsidRPr="00C94DBC" w14:paraId="4EE282E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4E24" w14:textId="1190BF50" w:rsidR="00E07FA3" w:rsidRPr="001C7352" w:rsidRDefault="00E07FA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A16" w14:textId="79819A02" w:rsidR="00E07FA3" w:rsidRPr="00BE0B57" w:rsidRDefault="00BE0B57" w:rsidP="0069416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E07FA3"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oceniać wpływ dawki promieniowania jonizującego na prawidłowe i zmienione chorobowo tkanki organizmu oraz stosować się do zasad ochrony radiologicznej;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41F" w14:textId="67E14D77" w:rsidR="00E07FA3" w:rsidRPr="00BE0B57" w:rsidRDefault="00E07FA3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E0B57">
              <w:rPr>
                <w:rFonts w:ascii="Garamond" w:eastAsia="Times New Roman" w:hAnsi="Garamond" w:cs="Times New Roman"/>
                <w:sz w:val="20"/>
                <w:szCs w:val="20"/>
              </w:rPr>
              <w:t>B.U2.</w:t>
            </w:r>
          </w:p>
        </w:tc>
      </w:tr>
      <w:tr w:rsidR="007248A0" w:rsidRPr="00C94DBC" w14:paraId="1073C34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8C8" w14:textId="4888C84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E07F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C7A" w14:textId="71A79BFE" w:rsidR="007248A0" w:rsidRPr="00BE0B57" w:rsidRDefault="00BE0B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C64AF9"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07FA3"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klasyfikować metodologię badań naukowych, w tym rozróżniać badania eksperymentalne i obserwacyjne wraz z ich podtypami, szeregować je według stopnia wiarygodności dostarczanych wyników oraz prawidłowo oceniać siłę dowodów naukowych;</w:t>
            </w:r>
            <w:r w:rsidR="00E07FA3"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CD9" w14:textId="42CB75B0" w:rsidR="007248A0" w:rsidRPr="00BE0B57" w:rsidRDefault="00694161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E0B57">
              <w:rPr>
                <w:rFonts w:ascii="Garamond" w:eastAsia="Times New Roman" w:hAnsi="Garamond" w:cs="Times New Roman"/>
                <w:sz w:val="20"/>
                <w:szCs w:val="20"/>
              </w:rPr>
              <w:t>B.</w:t>
            </w:r>
            <w:r w:rsidR="007248A0" w:rsidRPr="00BE0B57">
              <w:rPr>
                <w:rFonts w:ascii="Garamond" w:eastAsia="Times New Roman" w:hAnsi="Garamond" w:cs="Times New Roman"/>
                <w:sz w:val="20"/>
                <w:szCs w:val="20"/>
              </w:rPr>
              <w:t>U</w:t>
            </w:r>
            <w:r w:rsidR="00E07FA3" w:rsidRPr="00BE0B57">
              <w:rPr>
                <w:rFonts w:ascii="Garamond" w:eastAsia="Times New Roman" w:hAnsi="Garamond" w:cs="Times New Roman"/>
                <w:sz w:val="20"/>
                <w:szCs w:val="20"/>
              </w:rPr>
              <w:t>10</w:t>
            </w:r>
            <w:r w:rsidR="007248A0" w:rsidRPr="00BE0B57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45E172A0" w:rsidR="007248A0" w:rsidRPr="00BE0B57" w:rsidRDefault="00BE0B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694161"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BE0B57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E0B57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BE0B57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02BA27D9" w:rsidR="007248A0" w:rsidRPr="00BE0B57" w:rsidRDefault="006451E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do</w:t>
            </w:r>
            <w:r w:rsidR="00694161"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BE0B57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E0B57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BE0B57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2062E62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6941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23BD488B" w:rsidR="007248A0" w:rsidRPr="00BE0B57" w:rsidRDefault="006451E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694161"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BE0B57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E0B57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4BD01C2E" w14:textId="77777777" w:rsidR="007248A0" w:rsidRPr="00BE0B57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219E5BA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6941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63045999" w:rsidR="007248A0" w:rsidRPr="00BE0B57" w:rsidRDefault="006451E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bookmarkStart w:id="0" w:name="_GoBack"/>
            <w:bookmarkEnd w:id="0"/>
            <w:r w:rsidR="00694161"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BE0B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BE0B57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E0B57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AA6F604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28042052" w:rsidR="007B75E6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0F280F8C" w:rsidR="007B75E6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52CE61DD" w:rsidR="007B75E6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9133E" w:rsidRPr="00C94DBC" w14:paraId="5D6872A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2E0" w14:textId="6066B6F4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E7147F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0A4644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36A1C1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E8371D" w14:textId="4158A5CF" w:rsidR="00C9133E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9730BF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E7BA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07AA55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E3799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7D5AE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DD39AC" w14:textId="0EE93139" w:rsidR="00C9133E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D92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EBD1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1BB2B4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36DF2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BDAC7C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8F0D80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C76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8976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91519A" w14:textId="528D2A55" w:rsidR="00C9133E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463B3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A1B34D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9133E" w:rsidRPr="00C94DBC" w14:paraId="4E8C5B1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E25" w14:textId="493B17D5" w:rsidR="00C9133E" w:rsidRDefault="00C9133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2DEB6E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ADBA92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DB4430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D3B469" w14:textId="00DDC823" w:rsidR="00C9133E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BD0B38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2C78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0B0296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6F0C3B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35282C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52F9AD" w14:textId="23121680" w:rsidR="00C9133E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2595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A6C2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495451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347A5E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476B47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EB317A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CF04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A10C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F625F8" w14:textId="0C9DF0EC" w:rsidR="00C9133E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1B886B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4D24DE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6C814595" w:rsidR="007B75E6" w:rsidRPr="00C94DBC" w:rsidRDefault="00C64AF9" w:rsidP="00C64A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57539EE9" w:rsidR="007B75E6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07F5E839" w:rsidR="007B75E6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223052BF" w:rsidR="007B75E6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3662A36B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C64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3E043354" w:rsidR="007B75E6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FDA7D43" w:rsidR="007B75E6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32E32807" w:rsidR="007B75E6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9133E" w:rsidRPr="00C94DBC" w14:paraId="5A29372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833F" w14:textId="64BC86A1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ABFC67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FEC047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33ADD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95E64F" w14:textId="4231E4EC" w:rsidR="00C9133E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B13D1E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6842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E6AD4E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935097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7A717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220F79" w14:textId="7C047A22" w:rsidR="00C9133E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60F0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91B4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C1A146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54D013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BF33FC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39FE2C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BD99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15E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4E821F" w14:textId="4F8368B0" w:rsidR="00C9133E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2CA56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90E5F" w14:textId="77777777" w:rsidR="00C9133E" w:rsidRPr="00C94DBC" w:rsidRDefault="00C913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381C629F" w:rsidR="007B75E6" w:rsidRPr="00C94DBC" w:rsidRDefault="00C64AF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F540119" w:rsidR="007B75E6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10039D03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C64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54BB2221" w:rsidR="007B75E6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BE822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208F460C" w:rsidR="007B75E6" w:rsidRPr="00C94DBC" w:rsidRDefault="00C64AF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2A19242E" w:rsidR="007B75E6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64AF9" w:rsidRPr="00C94DBC" w14:paraId="158980B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9FCD" w14:textId="6C474BA5" w:rsidR="00C64AF9" w:rsidRDefault="00C64AF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F730D3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18CEB7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F27F0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6BD390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A0300E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C6A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FA723D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D9629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64A16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4E165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B5E5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FE59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3F90EB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7797C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C7C75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FA2B8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3D65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0949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02F4D5" w14:textId="218DCA89" w:rsidR="00C64AF9" w:rsidRPr="00C94DBC" w:rsidRDefault="00BE0B5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77BDF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81ACF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E0B57" w:rsidRPr="00C94DBC" w14:paraId="70C2C153" w14:textId="77777777" w:rsidTr="00880D1E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BE0B57" w:rsidRPr="007248A0" w:rsidRDefault="00BE0B57" w:rsidP="00BE0B5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yellow"/>
              </w:rPr>
            </w:pPr>
            <w:r w:rsidRPr="00BE0B5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3C9185D0" w14:textId="6FF32C4B" w:rsidR="00BE0B57" w:rsidRPr="007248A0" w:rsidRDefault="00BE0B57" w:rsidP="00BE0B5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BE0B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BE0B57" w:rsidRPr="00C94DBC" w:rsidRDefault="00BE0B57" w:rsidP="00BE0B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3E876BA4" w:rsidR="00BE0B57" w:rsidRPr="00BE0B57" w:rsidRDefault="00BE0B57" w:rsidP="00BE0B5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61%-68%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poprawnych odpowiedzi z testu zaliczeniowego</w:t>
            </w:r>
          </w:p>
        </w:tc>
      </w:tr>
      <w:tr w:rsidR="00BE0B57" w:rsidRPr="00C94DBC" w14:paraId="12B847D9" w14:textId="77777777" w:rsidTr="00880D1E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BE0B57" w:rsidRPr="007248A0" w:rsidRDefault="00BE0B57" w:rsidP="00BE0B5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BE0B57" w:rsidRPr="00C94DBC" w:rsidRDefault="00BE0B57" w:rsidP="00BE0B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49D51DC9" w:rsidR="00BE0B57" w:rsidRPr="00BE0B57" w:rsidRDefault="00BE0B57" w:rsidP="00BE0B5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69%-76%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poprawnych odpowiedzi z testu zaliczeniowego</w:t>
            </w:r>
          </w:p>
        </w:tc>
      </w:tr>
      <w:tr w:rsidR="00BE0B57" w:rsidRPr="00C94DBC" w14:paraId="6B548902" w14:textId="77777777" w:rsidTr="00880D1E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BE0B57" w:rsidRPr="007248A0" w:rsidRDefault="00BE0B57" w:rsidP="00BE0B5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BE0B57" w:rsidRPr="00C94DBC" w:rsidRDefault="00BE0B57" w:rsidP="00BE0B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69323BA9" w:rsidR="00BE0B57" w:rsidRPr="00BE0B57" w:rsidRDefault="00BE0B57" w:rsidP="00BE0B5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77%-84%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poprawnych odpowiedzi z testu zaliczeniowego</w:t>
            </w:r>
          </w:p>
        </w:tc>
      </w:tr>
      <w:tr w:rsidR="00BE0B57" w:rsidRPr="00C94DBC" w14:paraId="401173EF" w14:textId="77777777" w:rsidTr="00880D1E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BE0B57" w:rsidRPr="007248A0" w:rsidRDefault="00BE0B57" w:rsidP="00BE0B5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BE0B57" w:rsidRPr="00C94DBC" w:rsidRDefault="00BE0B57" w:rsidP="00BE0B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25CB176E" w:rsidR="00BE0B57" w:rsidRPr="00BE0B57" w:rsidRDefault="00BE0B57" w:rsidP="00BE0B5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85%-92%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poprawnych odpowiedzi z testu zaliczeniowego</w:t>
            </w:r>
          </w:p>
        </w:tc>
      </w:tr>
      <w:tr w:rsidR="00BE0B57" w:rsidRPr="00C94DBC" w14:paraId="13BD7A69" w14:textId="77777777" w:rsidTr="00880D1E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BE0B57" w:rsidRPr="007248A0" w:rsidRDefault="00BE0B57" w:rsidP="00BE0B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BE0B57" w:rsidRPr="00C94DBC" w:rsidRDefault="00BE0B57" w:rsidP="00BE0B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1670EFCB" w:rsidR="00BE0B57" w:rsidRPr="00BE0B57" w:rsidRDefault="00BE0B57" w:rsidP="00BE0B5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93%-100%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poprawnych odpowiedzi z testu zaliczeniowego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4278CD98" w:rsidR="007248A0" w:rsidRPr="00BE0B57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1DB12DC4" w:rsidR="007248A0" w:rsidRPr="00BE0B57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1CB78FF0" w:rsidR="007248A0" w:rsidRPr="00BE0B57" w:rsidRDefault="0069416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3241E681" w:rsidR="007248A0" w:rsidRPr="00BE0B57" w:rsidRDefault="0069416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6FF95C6F" w:rsidR="007248A0" w:rsidRPr="00BE0B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02D70085" w:rsidR="007248A0" w:rsidRPr="00BE0B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BE0B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BE0B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0D3BA804" w:rsidR="007248A0" w:rsidRPr="00BE0B57" w:rsidRDefault="0069416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44A94FB0" w:rsidR="007248A0" w:rsidRPr="00BE0B57" w:rsidRDefault="0069416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5F43BFB0" w:rsidR="007248A0" w:rsidRPr="00BE0B57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1C704BD4" w:rsidR="007248A0" w:rsidRPr="00BE0B57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BE0B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3BF29A3E" w:rsidR="007248A0" w:rsidRPr="00BE0B57" w:rsidRDefault="0069416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25893977" w:rsidR="007248A0" w:rsidRPr="00BE0B57" w:rsidRDefault="0069416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4E758114" w:rsidR="007248A0" w:rsidRPr="00BE0B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63263FE0" w:rsidR="007248A0" w:rsidRPr="00BE0B57" w:rsidRDefault="007248A0" w:rsidP="006941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BE0B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BE0B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BE0B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BE0B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BE0B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BE0B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BE0B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BE0B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0BA63D33" w:rsidR="007248A0" w:rsidRPr="00BE0B57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22ABE521" w:rsidR="007248A0" w:rsidRPr="00BE0B57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0B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0C40F711" w:rsidR="007248A0" w:rsidRPr="00BE0B57" w:rsidRDefault="0069416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E0B57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143DE9A0" w:rsidR="007248A0" w:rsidRPr="00BE0B57" w:rsidRDefault="0069416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E0B57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6EBFB" w14:textId="77777777" w:rsidR="00F07980" w:rsidRDefault="00F07980">
      <w:r>
        <w:separator/>
      </w:r>
    </w:p>
  </w:endnote>
  <w:endnote w:type="continuationSeparator" w:id="0">
    <w:p w14:paraId="4C6C92E0" w14:textId="77777777" w:rsidR="00F07980" w:rsidRDefault="00F0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altName w:val="Sitka Small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B4AD4" w14:textId="77777777" w:rsidR="00F07980" w:rsidRDefault="00F07980"/>
  </w:footnote>
  <w:footnote w:type="continuationSeparator" w:id="0">
    <w:p w14:paraId="51A233F9" w14:textId="77777777" w:rsidR="00F07980" w:rsidRDefault="00F079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23314C"/>
    <w:multiLevelType w:val="hybridMultilevel"/>
    <w:tmpl w:val="C1986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5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3"/>
  </w:num>
  <w:num w:numId="37">
    <w:abstractNumId w:val="36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4B18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511D9"/>
    <w:rsid w:val="00152CE2"/>
    <w:rsid w:val="00152D19"/>
    <w:rsid w:val="00163028"/>
    <w:rsid w:val="0017439A"/>
    <w:rsid w:val="00195C93"/>
    <w:rsid w:val="001977EB"/>
    <w:rsid w:val="001A11EA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6386D"/>
    <w:rsid w:val="00474725"/>
    <w:rsid w:val="004B2049"/>
    <w:rsid w:val="004C02A7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451E7"/>
    <w:rsid w:val="00653368"/>
    <w:rsid w:val="0066006C"/>
    <w:rsid w:val="0066524E"/>
    <w:rsid w:val="006801EB"/>
    <w:rsid w:val="00683581"/>
    <w:rsid w:val="00694161"/>
    <w:rsid w:val="006A4183"/>
    <w:rsid w:val="006B0A9A"/>
    <w:rsid w:val="006C7E19"/>
    <w:rsid w:val="006E15D8"/>
    <w:rsid w:val="007034A2"/>
    <w:rsid w:val="007038AA"/>
    <w:rsid w:val="00711C11"/>
    <w:rsid w:val="007248A0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4291C"/>
    <w:rsid w:val="00951F9B"/>
    <w:rsid w:val="009915E9"/>
    <w:rsid w:val="00991D38"/>
    <w:rsid w:val="00992C8B"/>
    <w:rsid w:val="009B7DA8"/>
    <w:rsid w:val="009C36EB"/>
    <w:rsid w:val="009E059B"/>
    <w:rsid w:val="00A178E0"/>
    <w:rsid w:val="00A24D15"/>
    <w:rsid w:val="00A33FFD"/>
    <w:rsid w:val="00A37843"/>
    <w:rsid w:val="00A40BE3"/>
    <w:rsid w:val="00A6090F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0B57"/>
    <w:rsid w:val="00BF4C97"/>
    <w:rsid w:val="00C10EEE"/>
    <w:rsid w:val="00C4393C"/>
    <w:rsid w:val="00C44D99"/>
    <w:rsid w:val="00C51BC2"/>
    <w:rsid w:val="00C55768"/>
    <w:rsid w:val="00C64AF9"/>
    <w:rsid w:val="00C65B8A"/>
    <w:rsid w:val="00C73E70"/>
    <w:rsid w:val="00C9133E"/>
    <w:rsid w:val="00C94DBC"/>
    <w:rsid w:val="00C962BF"/>
    <w:rsid w:val="00C9799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A015A"/>
    <w:rsid w:val="00DD67B6"/>
    <w:rsid w:val="00DE3813"/>
    <w:rsid w:val="00DF5A00"/>
    <w:rsid w:val="00E03414"/>
    <w:rsid w:val="00E07FA3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D620C"/>
    <w:rsid w:val="00EF01B4"/>
    <w:rsid w:val="00F07980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74AC6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BE0B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paragraph" w:styleId="Tekstpodstawowy20">
    <w:name w:val="Body Text 2"/>
    <w:basedOn w:val="Normalny"/>
    <w:link w:val="Tekstpodstawowy2Znak"/>
    <w:uiPriority w:val="99"/>
    <w:unhideWhenUsed/>
    <w:rsid w:val="00BE0B57"/>
    <w:pPr>
      <w:spacing w:after="120" w:line="480" w:lineRule="auto"/>
    </w:pPr>
    <w:rPr>
      <w:rFonts w:ascii="Times New Roman" w:eastAsia="Times New Roman" w:hAnsi="Times New Roman" w:cs="Times New Roman"/>
      <w:color w:val="auto"/>
      <w:lang w:val="pl-PL"/>
    </w:rPr>
  </w:style>
  <w:style w:type="character" w:customStyle="1" w:styleId="Tekstpodstawowy2Znak">
    <w:name w:val="Tekst podstawowy 2 Znak"/>
    <w:basedOn w:val="Domylnaczcionkaakapitu"/>
    <w:link w:val="Tekstpodstawowy20"/>
    <w:uiPriority w:val="99"/>
    <w:rsid w:val="00BE0B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E9BB-1443-464F-86EF-0EDD3DF7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2025-11-25T08:47:00Z</dcterms:created>
  <dcterms:modified xsi:type="dcterms:W3CDTF">2025-11-25T08:47:00Z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